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33" w:rsidRDefault="00EF5ADD" w:rsidP="00AB4679">
      <w:pPr>
        <w:ind w:firstLineChars="200" w:firstLine="400"/>
        <w:rPr>
          <w:rFonts w:ascii="Arial" w:hAnsi="Arial" w:cs="Arial"/>
          <w:b/>
          <w:lang w:eastAsia="zh-CN"/>
        </w:rPr>
      </w:pPr>
      <w:r>
        <w:rPr>
          <w:rFonts w:ascii="Arial" w:hAnsi="Arial" w:cs="Arial" w:hint="eastAsia"/>
          <w:b/>
          <w:lang w:eastAsia="zh-CN"/>
        </w:rPr>
        <w:t>（</w:t>
      </w:r>
      <w:r>
        <w:rPr>
          <w:rFonts w:ascii="Arial" w:hAnsi="Arial" w:cs="Arial" w:hint="eastAsia"/>
          <w:b/>
          <w:lang w:eastAsia="zh-CN"/>
        </w:rPr>
        <w:t>*</w:t>
      </w:r>
      <w:r>
        <w:rPr>
          <w:rFonts w:ascii="Arial" w:hAnsi="Arial" w:cs="Arial" w:hint="eastAsia"/>
          <w:b/>
          <w:lang w:eastAsia="zh-CN"/>
        </w:rPr>
        <w:t>为通讯作者，加下划线为我校工程与项目管理方向成员，本科生做了标注）</w:t>
      </w:r>
    </w:p>
    <w:p w:rsidR="009A0733" w:rsidRDefault="009A0733">
      <w:pPr>
        <w:rPr>
          <w:rFonts w:ascii="Arial" w:hAnsi="Arial" w:cs="Arial"/>
          <w:b/>
          <w:lang w:eastAsia="zh-CN"/>
        </w:rPr>
      </w:pP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w:t>
      </w:r>
      <w:r w:rsidRPr="00427CA8">
        <w:rPr>
          <w:rFonts w:ascii="Arial" w:hAnsi="Arial" w:cs="Arial"/>
          <w:bCs/>
          <w:lang w:eastAsia="zh-CN"/>
        </w:rPr>
        <w:tab/>
        <w:t>Chang, Y.*, Lei, S.H., Teng, J.J., Zhang, J.X., Zhang, L.X., Xu, X., 2019. The energy use and environmental emissions of high-speed rail transportation in China: A bottom-up modeling. Energy, 182:1193-1201.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IF:5.647)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w:t>
      </w:r>
      <w:r w:rsidRPr="00427CA8">
        <w:rPr>
          <w:rFonts w:ascii="Arial" w:hAnsi="Arial" w:cs="Arial"/>
          <w:bCs/>
          <w:lang w:eastAsia="zh-CN"/>
        </w:rPr>
        <w:tab/>
        <w:t>Wang, C.B., Zhang, L.X., Zhou, P., Chang, Y.*, Zhou, D.Q.*, Pang, M.Y., Yin, H., 2019. Assessing the environmental externalities for biomass- and coal-fired electricity generation in China: A supply chain perspective. Journal of Environmental Management, 246:758-767.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IF:4.692</w:t>
      </w:r>
      <w:r w:rsidRPr="00427CA8">
        <w:rPr>
          <w:rFonts w:ascii="Arial" w:hAnsi="Arial" w:cs="Arial"/>
          <w:bCs/>
          <w:lang w:eastAsia="zh-CN"/>
        </w:rPr>
        <w:t>；</w:t>
      </w:r>
      <w:r w:rsidRPr="00427CA8">
        <w:rPr>
          <w:rFonts w:ascii="Arial" w:hAnsi="Arial" w:cs="Arial"/>
          <w:bCs/>
          <w:lang w:eastAsia="zh-CN"/>
        </w:rPr>
        <w:t>ABS:3*</w:t>
      </w:r>
      <w:r w:rsidRPr="00427CA8">
        <w:rPr>
          <w:rFonts w:ascii="Arial" w:hAnsi="Arial" w:cs="Arial"/>
          <w:bCs/>
          <w:lang w:eastAsia="zh-CN"/>
        </w:rPr>
        <w:t>；</w:t>
      </w:r>
      <w:r w:rsidRPr="00427CA8">
        <w:rPr>
          <w:rFonts w:ascii="Arial" w:hAnsi="Arial" w:cs="Arial"/>
          <w:bCs/>
          <w:lang w:eastAsia="zh-CN"/>
        </w:rPr>
        <w:t>ABDC:A)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w:t>
      </w:r>
      <w:r w:rsidRPr="00427CA8">
        <w:rPr>
          <w:rFonts w:ascii="Arial" w:hAnsi="Arial" w:cs="Arial"/>
          <w:bCs/>
          <w:lang w:eastAsia="zh-CN"/>
        </w:rPr>
        <w:tab/>
        <w:t>Wang, F.T., Yu, C.*, Xiong, L.C., Chang, Y.*, 2019. How can agricultural water use efficiency be promoted in China? A spatial-temporal analysis. Resources, Conservation and Recycling, 145:411-418.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IF:6.562)</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4</w:t>
      </w:r>
      <w:r w:rsidRPr="00427CA8">
        <w:rPr>
          <w:rFonts w:ascii="Arial" w:hAnsi="Arial" w:cs="Arial"/>
          <w:bCs/>
          <w:lang w:eastAsia="zh-CN"/>
        </w:rPr>
        <w:tab/>
        <w:t>Wang, H.* and Yang, Y.Q. (2019). Neighbourhood walkability: A review and bibliometric analysis. Cities, 93, 43-61.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IF:4.299)</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5</w:t>
      </w:r>
      <w:r w:rsidRPr="00427CA8">
        <w:rPr>
          <w:rFonts w:ascii="Arial" w:hAnsi="Arial" w:cs="Arial"/>
          <w:bCs/>
          <w:lang w:eastAsia="zh-CN"/>
        </w:rPr>
        <w:tab/>
        <w:t>Wang, H.*, Pan, Y.S.</w:t>
      </w:r>
      <w:r w:rsidRPr="00427CA8">
        <w:rPr>
          <w:rFonts w:ascii="Arial" w:hAnsi="Arial" w:cs="Arial"/>
          <w:bCs/>
          <w:lang w:eastAsia="zh-CN"/>
        </w:rPr>
        <w:t>（本科生）</w:t>
      </w:r>
      <w:r w:rsidRPr="00427CA8">
        <w:rPr>
          <w:rFonts w:ascii="Arial" w:hAnsi="Arial" w:cs="Arial"/>
          <w:bCs/>
          <w:lang w:eastAsia="zh-CN"/>
        </w:rPr>
        <w:t>, Luo, X.C. (2019). Integration of BIM and GIS in sustainable built environment: A review and bibliometric analysis. Automation in Construction, 103, 41-52.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IF:5.276; ABDC: 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6</w:t>
      </w:r>
      <w:r w:rsidRPr="00427CA8">
        <w:rPr>
          <w:rFonts w:ascii="Arial" w:hAnsi="Arial" w:cs="Arial"/>
          <w:bCs/>
          <w:lang w:eastAsia="zh-CN"/>
        </w:rPr>
        <w:tab/>
        <w:t>Wang, H.*, Wang, Z., Chen, J., Chen, J., Guan, N., &amp; Li, G. (2019). Development of rule of law index for state land and resources in China. Land Use Policy, 81, 276-290.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IF:4.236)</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7</w:t>
      </w:r>
      <w:r w:rsidRPr="00427CA8">
        <w:rPr>
          <w:rFonts w:ascii="Arial" w:hAnsi="Arial" w:cs="Arial"/>
          <w:bCs/>
          <w:lang w:eastAsia="zh-CN"/>
        </w:rPr>
        <w:tab/>
        <w:t>Xiaodong Li, Xiaojiang Gao</w:t>
      </w:r>
      <w:r w:rsidRPr="00427CA8">
        <w:rPr>
          <w:rFonts w:ascii="微软雅黑" w:eastAsia="微软雅黑" w:hAnsi="微软雅黑" w:cs="微软雅黑" w:hint="eastAsia"/>
          <w:bCs/>
          <w:lang w:eastAsia="zh-CN"/>
        </w:rPr>
        <w:t>‐</w:t>
      </w:r>
      <w:r w:rsidRPr="00427CA8">
        <w:rPr>
          <w:rFonts w:ascii="Arial" w:hAnsi="Arial" w:cs="Arial"/>
          <w:bCs/>
          <w:lang w:eastAsia="zh-CN"/>
        </w:rPr>
        <w:t>Zeller, Tracey E. Rizzuto, Fan Yang*. Institutional pressures on corporate social responsibility strategy in construction corporations: The role of internal motivations. Corporate Social Responsibility and Environmental Management</w:t>
      </w:r>
      <w:r w:rsidRPr="00427CA8">
        <w:rPr>
          <w:rFonts w:ascii="Arial" w:hAnsi="Arial" w:cs="Arial"/>
          <w:bCs/>
          <w:lang w:eastAsia="zh-CN"/>
        </w:rPr>
        <w:t>，</w:t>
      </w:r>
      <w:r w:rsidRPr="00427CA8">
        <w:rPr>
          <w:rFonts w:ascii="Arial" w:hAnsi="Arial" w:cs="Arial"/>
          <w:bCs/>
          <w:lang w:eastAsia="zh-CN"/>
        </w:rPr>
        <w:t>First published: 29 January 2019 https://doi.org/10.1002/csr.1713</w:t>
      </w:r>
      <w:r w:rsidRPr="00427CA8">
        <w:rPr>
          <w:rFonts w:ascii="Arial" w:hAnsi="Arial" w:cs="Arial"/>
          <w:bCs/>
          <w:lang w:eastAsia="zh-CN"/>
        </w:rPr>
        <w:t>，（</w:t>
      </w:r>
      <w:r w:rsidRPr="00427CA8">
        <w:rPr>
          <w:rFonts w:ascii="Arial" w:hAnsi="Arial" w:cs="Arial"/>
          <w:bCs/>
          <w:lang w:eastAsia="zh-CN"/>
        </w:rPr>
        <w:t>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Impact factor:7.131</w:t>
      </w:r>
      <w:r w:rsidRPr="00427CA8">
        <w:rPr>
          <w:rFonts w:ascii="Arial" w:hAnsi="Arial" w:cs="Arial"/>
          <w:bCs/>
          <w:lang w:eastAsia="zh-CN"/>
        </w:rPr>
        <w:t>）</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8</w:t>
      </w:r>
      <w:r w:rsidRPr="00427CA8">
        <w:rPr>
          <w:rFonts w:ascii="Arial" w:hAnsi="Arial" w:cs="Arial"/>
          <w:bCs/>
          <w:lang w:eastAsia="zh-CN"/>
        </w:rPr>
        <w:tab/>
        <w:t xml:space="preserve">Yulong Li, Chi Zhang*, Chuanzhou Jia, Xiaodong Li, Yimin Zhu. Joint optimization of workforce scheduling and routing for restoring a disrupted critical infrastructure, Reliability </w:t>
      </w:r>
      <w:r w:rsidRPr="00427CA8">
        <w:rPr>
          <w:rFonts w:ascii="Arial" w:hAnsi="Arial" w:cs="Arial"/>
          <w:bCs/>
          <w:lang w:eastAsia="zh-CN"/>
        </w:rPr>
        <w:lastRenderedPageBreak/>
        <w:t>Engineering &amp; System Safety</w:t>
      </w:r>
      <w:r w:rsidRPr="00427CA8">
        <w:rPr>
          <w:rFonts w:ascii="Arial" w:hAnsi="Arial" w:cs="Arial"/>
          <w:bCs/>
          <w:lang w:eastAsia="zh-CN"/>
        </w:rPr>
        <w:t>，</w:t>
      </w:r>
      <w:r w:rsidRPr="00427CA8">
        <w:rPr>
          <w:rFonts w:ascii="Arial" w:hAnsi="Arial" w:cs="Arial"/>
          <w:bCs/>
          <w:lang w:eastAsia="zh-CN"/>
        </w:rPr>
        <w:t>2019,(191):106551. https://doi.org/10.1016/j.ress.2019.106551.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IF:4.093</w:t>
      </w:r>
      <w:r w:rsidRPr="00427CA8">
        <w:rPr>
          <w:rFonts w:ascii="Arial" w:hAnsi="Arial" w:cs="Arial"/>
          <w:bCs/>
          <w:lang w:eastAsia="zh-CN"/>
        </w:rPr>
        <w:t>；；</w:t>
      </w:r>
      <w:r w:rsidRPr="00427CA8">
        <w:rPr>
          <w:rFonts w:ascii="Arial" w:hAnsi="Arial" w:cs="Arial"/>
          <w:bCs/>
          <w:lang w:eastAsia="zh-CN"/>
        </w:rPr>
        <w:t>ABS:3*</w:t>
      </w:r>
      <w:r w:rsidRPr="00427CA8">
        <w:rPr>
          <w:rFonts w:ascii="Arial" w:hAnsi="Arial" w:cs="Arial"/>
          <w:bCs/>
          <w:lang w:eastAsia="zh-CN"/>
        </w:rPr>
        <w:t>；</w:t>
      </w:r>
      <w:r w:rsidRPr="00427CA8">
        <w:rPr>
          <w:rFonts w:ascii="Arial" w:hAnsi="Arial" w:cs="Arial"/>
          <w:bCs/>
          <w:lang w:eastAsia="zh-CN"/>
        </w:rPr>
        <w:t>ABDC:A)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9</w:t>
      </w:r>
      <w:r w:rsidRPr="00427CA8">
        <w:rPr>
          <w:rFonts w:ascii="Arial" w:hAnsi="Arial" w:cs="Arial"/>
          <w:bCs/>
          <w:lang w:eastAsia="zh-CN"/>
        </w:rPr>
        <w:tab/>
      </w:r>
      <w:r w:rsidRPr="00427CA8">
        <w:rPr>
          <w:rFonts w:ascii="Arial" w:hAnsi="Arial" w:cs="Arial"/>
          <w:bCs/>
          <w:lang w:eastAsia="zh-CN"/>
        </w:rPr>
        <w:t>李玉龙</w:t>
      </w:r>
      <w:r w:rsidRPr="00427CA8">
        <w:rPr>
          <w:rFonts w:ascii="Arial" w:hAnsi="Arial" w:cs="Arial"/>
          <w:bCs/>
          <w:lang w:eastAsia="zh-CN"/>
        </w:rPr>
        <w:t xml:space="preserve">, </w:t>
      </w:r>
      <w:r w:rsidRPr="00427CA8">
        <w:rPr>
          <w:rFonts w:ascii="Arial" w:hAnsi="Arial" w:cs="Arial"/>
          <w:bCs/>
          <w:lang w:eastAsia="zh-CN"/>
        </w:rPr>
        <w:t>韦雅尹（本科生）</w:t>
      </w:r>
      <w:r w:rsidRPr="00427CA8">
        <w:rPr>
          <w:rFonts w:ascii="Arial" w:hAnsi="Arial" w:cs="Arial"/>
          <w:bCs/>
          <w:lang w:eastAsia="zh-CN"/>
        </w:rPr>
        <w:t xml:space="preserve">, </w:t>
      </w:r>
      <w:r w:rsidRPr="00427CA8">
        <w:rPr>
          <w:rFonts w:ascii="Arial" w:hAnsi="Arial" w:cs="Arial"/>
          <w:bCs/>
          <w:lang w:eastAsia="zh-CN"/>
        </w:rPr>
        <w:t>李桂君</w:t>
      </w:r>
      <w:r w:rsidRPr="00427CA8">
        <w:rPr>
          <w:rFonts w:ascii="Arial" w:hAnsi="Arial" w:cs="Arial"/>
          <w:bCs/>
          <w:lang w:eastAsia="zh-CN"/>
        </w:rPr>
        <w:t xml:space="preserve">, </w:t>
      </w:r>
      <w:r w:rsidRPr="00427CA8">
        <w:rPr>
          <w:rFonts w:ascii="Arial" w:hAnsi="Arial" w:cs="Arial"/>
          <w:bCs/>
          <w:lang w:eastAsia="zh-CN"/>
        </w:rPr>
        <w:t>王文涛</w:t>
      </w:r>
      <w:r w:rsidRPr="00427CA8">
        <w:rPr>
          <w:rFonts w:ascii="Arial" w:hAnsi="Arial" w:cs="Arial"/>
          <w:bCs/>
          <w:lang w:eastAsia="zh-CN"/>
        </w:rPr>
        <w:t xml:space="preserve">, </w:t>
      </w:r>
      <w:r w:rsidRPr="00427CA8">
        <w:rPr>
          <w:rFonts w:ascii="Arial" w:hAnsi="Arial" w:cs="Arial"/>
          <w:bCs/>
          <w:lang w:eastAsia="zh-CN"/>
        </w:rPr>
        <w:t>白振龙（本科生）</w:t>
      </w:r>
      <w:r w:rsidRPr="00427CA8">
        <w:rPr>
          <w:rFonts w:ascii="Arial" w:hAnsi="Arial" w:cs="Arial"/>
          <w:bCs/>
          <w:lang w:eastAsia="zh-CN"/>
        </w:rPr>
        <w:t xml:space="preserve">. </w:t>
      </w:r>
      <w:r w:rsidRPr="00427CA8">
        <w:rPr>
          <w:rFonts w:ascii="Arial" w:hAnsi="Arial" w:cs="Arial"/>
          <w:bCs/>
          <w:lang w:eastAsia="zh-CN"/>
        </w:rPr>
        <w:t>协同视角下的北京市水资源系统可持续性评价</w:t>
      </w:r>
      <w:r w:rsidRPr="00427CA8">
        <w:rPr>
          <w:rFonts w:ascii="Arial" w:hAnsi="Arial" w:cs="Arial"/>
          <w:bCs/>
          <w:lang w:eastAsia="zh-CN"/>
        </w:rPr>
        <w:t xml:space="preserve">. </w:t>
      </w:r>
      <w:r w:rsidRPr="00427CA8">
        <w:rPr>
          <w:rFonts w:ascii="Arial" w:hAnsi="Arial" w:cs="Arial"/>
          <w:bCs/>
          <w:lang w:eastAsia="zh-CN"/>
        </w:rPr>
        <w:t>中国人口</w:t>
      </w:r>
      <w:r w:rsidRPr="00427CA8">
        <w:rPr>
          <w:rFonts w:ascii="Arial" w:hAnsi="Arial" w:cs="Arial"/>
          <w:bCs/>
          <w:lang w:eastAsia="zh-CN"/>
        </w:rPr>
        <w:t>·</w:t>
      </w:r>
      <w:r w:rsidRPr="00427CA8">
        <w:rPr>
          <w:rFonts w:ascii="Arial" w:hAnsi="Arial" w:cs="Arial"/>
          <w:bCs/>
          <w:lang w:eastAsia="zh-CN"/>
        </w:rPr>
        <w:t>资源与环境</w:t>
      </w:r>
      <w:r w:rsidRPr="00427CA8">
        <w:rPr>
          <w:rFonts w:ascii="Arial" w:hAnsi="Arial" w:cs="Arial"/>
          <w:bCs/>
          <w:lang w:eastAsia="zh-CN"/>
        </w:rPr>
        <w:t>, 2019, 29(03):71-80.</w:t>
      </w:r>
      <w:r w:rsidRPr="00427CA8">
        <w:rPr>
          <w:rFonts w:ascii="Arial" w:hAnsi="Arial" w:cs="Arial"/>
          <w:bCs/>
          <w:lang w:eastAsia="zh-CN"/>
        </w:rPr>
        <w:t>（</w:t>
      </w:r>
      <w:r w:rsidRPr="00427CA8">
        <w:rPr>
          <w:rFonts w:ascii="Arial" w:hAnsi="Arial" w:cs="Arial"/>
          <w:bCs/>
          <w:lang w:eastAsia="zh-CN"/>
        </w:rPr>
        <w:t>CSSCI</w:t>
      </w:r>
      <w:r w:rsidRPr="00427CA8">
        <w:rPr>
          <w:rFonts w:ascii="Arial" w:hAnsi="Arial" w:cs="Arial"/>
          <w:bCs/>
          <w:lang w:eastAsia="zh-CN"/>
        </w:rPr>
        <w:t>；</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：权威期刊）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10</w:t>
      </w:r>
      <w:r w:rsidRPr="00427CA8">
        <w:rPr>
          <w:rFonts w:ascii="Arial" w:hAnsi="Arial" w:cs="Arial"/>
          <w:bCs/>
          <w:lang w:eastAsia="zh-CN"/>
        </w:rPr>
        <w:tab/>
        <w:t>Yulong LI, Guijun LI, Tao WANG, Yimin ZHU, Xiaodong LI. Semicustomized Design Framework of Container Accommodation for Migrant Construction Workers. Journal of Construction Engineering and Management, 2019, 145(4): 04019014:1-16.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IF:2.968</w:t>
      </w:r>
      <w:r w:rsidRPr="00427CA8">
        <w:rPr>
          <w:rFonts w:ascii="Arial" w:hAnsi="Arial" w:cs="Arial"/>
          <w:bCs/>
          <w:lang w:eastAsia="zh-CN"/>
        </w:rPr>
        <w:t>；</w:t>
      </w:r>
      <w:r w:rsidRPr="00427CA8">
        <w:rPr>
          <w:rFonts w:ascii="Arial" w:hAnsi="Arial" w:cs="Arial"/>
          <w:bCs/>
          <w:lang w:eastAsia="zh-CN"/>
        </w:rPr>
        <w:t>ABS</w:t>
      </w:r>
      <w:r w:rsidRPr="00427CA8">
        <w:rPr>
          <w:rFonts w:ascii="Arial" w:hAnsi="Arial" w:cs="Arial"/>
          <w:bCs/>
          <w:lang w:eastAsia="zh-CN"/>
        </w:rPr>
        <w:t>：</w:t>
      </w:r>
      <w:r w:rsidRPr="00427CA8">
        <w:rPr>
          <w:rFonts w:ascii="Arial" w:hAnsi="Arial" w:cs="Arial"/>
          <w:bCs/>
          <w:lang w:eastAsia="zh-CN"/>
        </w:rPr>
        <w:t>2*</w:t>
      </w:r>
      <w:r w:rsidRPr="00427CA8">
        <w:rPr>
          <w:rFonts w:ascii="Arial" w:hAnsi="Arial" w:cs="Arial"/>
          <w:bCs/>
          <w:lang w:eastAsia="zh-CN"/>
        </w:rPr>
        <w:t>；</w:t>
      </w:r>
      <w:r w:rsidRPr="00427CA8">
        <w:rPr>
          <w:rFonts w:ascii="Arial" w:hAnsi="Arial" w:cs="Arial"/>
          <w:bCs/>
          <w:lang w:eastAsia="zh-CN"/>
        </w:rPr>
        <w:t>ABDC</w:t>
      </w:r>
      <w:r w:rsidRPr="00427CA8">
        <w:rPr>
          <w:rFonts w:ascii="Arial" w:hAnsi="Arial" w:cs="Arial"/>
          <w:bCs/>
          <w:lang w:eastAsia="zh-CN"/>
        </w:rPr>
        <w:t>：</w:t>
      </w:r>
      <w:r w:rsidRPr="00427CA8">
        <w:rPr>
          <w:rFonts w:ascii="Arial" w:hAnsi="Arial" w:cs="Arial"/>
          <w:bCs/>
          <w:lang w:eastAsia="zh-CN"/>
        </w:rPr>
        <w:t>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11</w:t>
      </w:r>
      <w:r w:rsidRPr="00427CA8">
        <w:rPr>
          <w:rFonts w:ascii="Arial" w:hAnsi="Arial" w:cs="Arial"/>
          <w:bCs/>
          <w:lang w:eastAsia="zh-CN"/>
        </w:rPr>
        <w:tab/>
        <w:t>Guijun LI,Daohan HUANG, Chengshuang SUN, Yulong LI*. Developing interpretive structural modeling based on factor analysis for the water-energy-food nexus conundrum. Science of the Total Environment, 2019, 651(part 1): 309-322.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IF:5.727)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12</w:t>
      </w:r>
      <w:r w:rsidRPr="00427CA8">
        <w:rPr>
          <w:rFonts w:ascii="Arial" w:hAnsi="Arial" w:cs="Arial"/>
          <w:bCs/>
          <w:lang w:eastAsia="zh-CN"/>
        </w:rPr>
        <w:tab/>
        <w:t>Jielin Yin, Jian Guo*, Tianmeng Ji, Lei Xiao, Jingru Cai, Zhao Dong. An extended TODIM method for project manager’s competency evaluation, Journal of Civil Engineering and Management, Accepted.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Q2</w:t>
      </w:r>
      <w:r w:rsidRPr="00427CA8">
        <w:rPr>
          <w:rFonts w:ascii="Arial" w:hAnsi="Arial" w:cs="Arial"/>
          <w:bCs/>
          <w:lang w:eastAsia="zh-CN"/>
        </w:rPr>
        <w:t>；</w:t>
      </w:r>
      <w:r w:rsidRPr="00427CA8">
        <w:rPr>
          <w:rFonts w:ascii="Arial" w:hAnsi="Arial" w:cs="Arial"/>
          <w:bCs/>
          <w:lang w:eastAsia="zh-CN"/>
        </w:rPr>
        <w:t>5 Year IF:2.968)</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13</w:t>
      </w:r>
      <w:r w:rsidRPr="00427CA8">
        <w:rPr>
          <w:rFonts w:ascii="Arial" w:hAnsi="Arial" w:cs="Arial"/>
          <w:bCs/>
          <w:lang w:eastAsia="zh-CN"/>
        </w:rPr>
        <w:tab/>
      </w:r>
      <w:r w:rsidRPr="00427CA8">
        <w:rPr>
          <w:rFonts w:ascii="Arial" w:hAnsi="Arial" w:cs="Arial"/>
          <w:bCs/>
          <w:lang w:eastAsia="zh-CN"/>
        </w:rPr>
        <w:t>汪涛</w:t>
      </w:r>
      <w:r w:rsidRPr="00427CA8">
        <w:rPr>
          <w:rFonts w:ascii="Arial" w:hAnsi="Arial" w:cs="Arial"/>
          <w:bCs/>
          <w:lang w:eastAsia="zh-CN"/>
        </w:rPr>
        <w:t xml:space="preserve">, </w:t>
      </w:r>
      <w:r w:rsidRPr="00427CA8">
        <w:rPr>
          <w:rFonts w:ascii="Arial" w:hAnsi="Arial" w:cs="Arial"/>
          <w:bCs/>
          <w:lang w:eastAsia="zh-CN"/>
        </w:rPr>
        <w:t>高尚德（本科生）</w:t>
      </w:r>
      <w:r w:rsidRPr="00427CA8">
        <w:rPr>
          <w:rFonts w:ascii="Arial" w:hAnsi="Arial" w:cs="Arial"/>
          <w:bCs/>
          <w:lang w:eastAsia="zh-CN"/>
        </w:rPr>
        <w:t xml:space="preserve">, </w:t>
      </w:r>
      <w:r w:rsidRPr="00427CA8">
        <w:rPr>
          <w:rFonts w:ascii="Arial" w:hAnsi="Arial" w:cs="Arial"/>
          <w:bCs/>
          <w:lang w:eastAsia="zh-CN"/>
        </w:rPr>
        <w:t>李桂君</w:t>
      </w:r>
      <w:r w:rsidRPr="00427CA8">
        <w:rPr>
          <w:rFonts w:ascii="Arial" w:hAnsi="Arial" w:cs="Arial"/>
          <w:bCs/>
          <w:lang w:eastAsia="zh-CN"/>
        </w:rPr>
        <w:t xml:space="preserve">*. </w:t>
      </w:r>
      <w:r w:rsidRPr="00427CA8">
        <w:rPr>
          <w:rFonts w:ascii="Arial" w:hAnsi="Arial" w:cs="Arial"/>
          <w:bCs/>
          <w:lang w:eastAsia="zh-CN"/>
        </w:rPr>
        <w:t>基于元网络分析的重大基础设施建设项目风险评估框架与实证</w:t>
      </w:r>
      <w:r w:rsidRPr="00427CA8">
        <w:rPr>
          <w:rFonts w:ascii="Arial" w:hAnsi="Arial" w:cs="Arial"/>
          <w:bCs/>
          <w:lang w:eastAsia="zh-CN"/>
        </w:rPr>
        <w:t xml:space="preserve">. </w:t>
      </w:r>
      <w:r w:rsidRPr="00427CA8">
        <w:rPr>
          <w:rFonts w:ascii="Arial" w:hAnsi="Arial" w:cs="Arial"/>
          <w:bCs/>
          <w:lang w:eastAsia="zh-CN"/>
        </w:rPr>
        <w:t>中国管理科学</w:t>
      </w:r>
      <w:r w:rsidRPr="00427CA8">
        <w:rPr>
          <w:rFonts w:ascii="Arial" w:hAnsi="Arial" w:cs="Arial"/>
          <w:bCs/>
          <w:lang w:eastAsia="zh-CN"/>
        </w:rPr>
        <w:t xml:space="preserve">.27(7). 2019. </w:t>
      </w:r>
      <w:r w:rsidRPr="00427CA8">
        <w:rPr>
          <w:rFonts w:ascii="Arial" w:hAnsi="Arial" w:cs="Arial"/>
          <w:bCs/>
          <w:lang w:eastAsia="zh-CN"/>
        </w:rPr>
        <w:t>（</w:t>
      </w:r>
      <w:r w:rsidRPr="00427CA8">
        <w:rPr>
          <w:rFonts w:ascii="Arial" w:hAnsi="Arial" w:cs="Arial"/>
          <w:bCs/>
          <w:lang w:eastAsia="zh-CN"/>
        </w:rPr>
        <w:t>CSSCI</w:t>
      </w:r>
      <w:r w:rsidRPr="00427CA8">
        <w:rPr>
          <w:rFonts w:ascii="Arial" w:hAnsi="Arial" w:cs="Arial"/>
          <w:bCs/>
          <w:lang w:eastAsia="zh-CN"/>
        </w:rPr>
        <w:t>；</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：核心期刊；自然基金委管理学部</w:t>
      </w:r>
      <w:r w:rsidRPr="00427CA8">
        <w:rPr>
          <w:rFonts w:ascii="Arial" w:hAnsi="Arial" w:cs="Arial"/>
          <w:bCs/>
          <w:lang w:eastAsia="zh-CN"/>
        </w:rPr>
        <w:t>A</w:t>
      </w:r>
      <w:r w:rsidRPr="00427CA8">
        <w:rPr>
          <w:rFonts w:ascii="Arial" w:hAnsi="Arial" w:cs="Arial"/>
          <w:bCs/>
          <w:lang w:eastAsia="zh-CN"/>
        </w:rPr>
        <w:t>级重要期刊）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14</w:t>
      </w:r>
      <w:r w:rsidRPr="00427CA8">
        <w:rPr>
          <w:rFonts w:ascii="Arial" w:hAnsi="Arial" w:cs="Arial"/>
          <w:bCs/>
          <w:lang w:eastAsia="zh-CN"/>
        </w:rPr>
        <w:tab/>
        <w:t>Tao Wang, Bingsheng Liu*, Jiaming Zhang,Guijun Li. A Real Options-based Decision-making Model for Infrastructure Investment to Prevent Rainstorm Disasters. Production and Operations Management. 2019.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IF:3.51</w:t>
      </w:r>
      <w:r w:rsidRPr="00427CA8">
        <w:rPr>
          <w:rFonts w:ascii="Arial" w:hAnsi="Arial" w:cs="Arial"/>
          <w:bCs/>
          <w:lang w:eastAsia="zh-CN"/>
        </w:rPr>
        <w:t>；</w:t>
      </w:r>
      <w:r w:rsidRPr="00427CA8">
        <w:rPr>
          <w:rFonts w:ascii="Arial" w:hAnsi="Arial" w:cs="Arial"/>
          <w:bCs/>
          <w:lang w:eastAsia="zh-CN"/>
        </w:rPr>
        <w:t>UTD24)</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15</w:t>
      </w:r>
      <w:r w:rsidRPr="00427CA8">
        <w:rPr>
          <w:rFonts w:ascii="Arial" w:hAnsi="Arial" w:cs="Arial"/>
          <w:bCs/>
          <w:lang w:eastAsia="zh-CN"/>
        </w:rPr>
        <w:tab/>
        <w:t>Chang, Y.*, Li, X.D., Masanet, E., Zhang, L.X., Huang, Z.Y., Ries, R., 2018. Unlocking the green opportunity for prefabricated buildings and construction in China. Resources, Conservation and Recycling, 139:259-261.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IF:6.562)</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lastRenderedPageBreak/>
        <w:t>16</w:t>
      </w:r>
      <w:r w:rsidRPr="00427CA8">
        <w:rPr>
          <w:rFonts w:ascii="Arial" w:hAnsi="Arial" w:cs="Arial"/>
          <w:bCs/>
          <w:lang w:eastAsia="zh-CN"/>
        </w:rPr>
        <w:tab/>
        <w:t>Zhang, J.X., Chang, Y.*, Zhang, L.X., Li, D., 2018. Do technological innovations promote urban green development? —A spatial econometric analysis of 105 cities in China. Journal of Cleaner Production, 182:395-403.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IF:7.051)</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17</w:t>
      </w:r>
      <w:r w:rsidRPr="00427CA8">
        <w:rPr>
          <w:rFonts w:ascii="Arial" w:hAnsi="Arial" w:cs="Arial"/>
          <w:bCs/>
          <w:lang w:eastAsia="zh-CN"/>
        </w:rPr>
        <w:tab/>
        <w:t>Zhang, J.X., Chang, Y.*, Wang, C.B., Zhang, L.X., 2018. The green efficiency of industrial sectors in China: A comparative analysis based on sectoral and supply-chain quantifications. Resources, Conservation and Recycling, 132:269-277.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IF:6.562)</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18</w:t>
      </w:r>
      <w:r w:rsidRPr="00427CA8">
        <w:rPr>
          <w:rFonts w:ascii="Arial" w:hAnsi="Arial" w:cs="Arial"/>
          <w:bCs/>
          <w:lang w:eastAsia="zh-CN"/>
        </w:rPr>
        <w:tab/>
        <w:t>Wang, H.*, Zhang, K., Chen, J., Wang, Z., Li, G., &amp; Yang, Y. (2018). System dynamics model of taxi management in metropolises: economic and environmental implications for Beijing. Journal of Environmental Management, 213, 555-565.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IF:4.692</w:t>
      </w:r>
      <w:r w:rsidRPr="00427CA8">
        <w:rPr>
          <w:rFonts w:ascii="Arial" w:hAnsi="Arial" w:cs="Arial"/>
          <w:bCs/>
          <w:lang w:eastAsia="zh-CN"/>
        </w:rPr>
        <w:t>；</w:t>
      </w:r>
      <w:r w:rsidRPr="00427CA8">
        <w:rPr>
          <w:rFonts w:ascii="Arial" w:hAnsi="Arial" w:cs="Arial"/>
          <w:bCs/>
          <w:lang w:eastAsia="zh-CN"/>
        </w:rPr>
        <w:t>ABS:3*</w:t>
      </w:r>
      <w:r w:rsidRPr="00427CA8">
        <w:rPr>
          <w:rFonts w:ascii="Arial" w:hAnsi="Arial" w:cs="Arial"/>
          <w:bCs/>
          <w:lang w:eastAsia="zh-CN"/>
        </w:rPr>
        <w:t>；</w:t>
      </w:r>
      <w:r w:rsidRPr="00427CA8">
        <w:rPr>
          <w:rFonts w:ascii="Arial" w:hAnsi="Arial" w:cs="Arial"/>
          <w:bCs/>
          <w:lang w:eastAsia="zh-CN"/>
        </w:rPr>
        <w:t>ABDC:A)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19</w:t>
      </w:r>
      <w:r w:rsidRPr="00427CA8">
        <w:rPr>
          <w:rFonts w:ascii="Arial" w:hAnsi="Arial" w:cs="Arial"/>
          <w:bCs/>
          <w:lang w:eastAsia="zh-CN"/>
        </w:rPr>
        <w:tab/>
        <w:t>Fan Yang; Xiaodong Li; Ziyang Song; Yulong Li. Job Burnout of Construction Project Managers: Considering the Role of Organizational Justice. Journal of Construction Engineering and Management, 2018,144(11)::04018103-1-15. https://doi.org/10.1061/(ASCE)CO.1943-7862.0001567.(SCI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IF:4.093</w:t>
      </w:r>
      <w:r w:rsidRPr="00427CA8">
        <w:rPr>
          <w:rFonts w:ascii="Arial" w:hAnsi="Arial" w:cs="Arial"/>
          <w:bCs/>
          <w:lang w:eastAsia="zh-CN"/>
        </w:rPr>
        <w:t>；；</w:t>
      </w:r>
      <w:r w:rsidRPr="00427CA8">
        <w:rPr>
          <w:rFonts w:ascii="Arial" w:hAnsi="Arial" w:cs="Arial"/>
          <w:bCs/>
          <w:lang w:eastAsia="zh-CN"/>
        </w:rPr>
        <w:t>ABS:3*</w:t>
      </w:r>
      <w:r w:rsidRPr="00427CA8">
        <w:rPr>
          <w:rFonts w:ascii="Arial" w:hAnsi="Arial" w:cs="Arial"/>
          <w:bCs/>
          <w:lang w:eastAsia="zh-CN"/>
        </w:rPr>
        <w:t>；</w:t>
      </w:r>
      <w:r w:rsidRPr="00427CA8">
        <w:rPr>
          <w:rFonts w:ascii="Arial" w:hAnsi="Arial" w:cs="Arial"/>
          <w:bCs/>
          <w:lang w:eastAsia="zh-CN"/>
        </w:rPr>
        <w:t>ABDC:A)</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20</w:t>
      </w:r>
      <w:r w:rsidRPr="00427CA8">
        <w:rPr>
          <w:rFonts w:ascii="Arial" w:hAnsi="Arial" w:cs="Arial"/>
          <w:bCs/>
          <w:lang w:eastAsia="zh-CN"/>
        </w:rPr>
        <w:tab/>
        <w:t>Guijun LI, Yongsheng WANG, Jie LUO, Yulong LI*. Evaluation on Construction Level of Smart City: An Empirical Study from Twenty Chinese Cities. Sustainability. 2018; 10(9):3348.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Q2</w:t>
      </w:r>
      <w:r w:rsidRPr="00427CA8">
        <w:rPr>
          <w:rFonts w:ascii="Arial" w:hAnsi="Arial" w:cs="Arial"/>
          <w:bCs/>
          <w:lang w:eastAsia="zh-CN"/>
        </w:rPr>
        <w:t>；</w:t>
      </w:r>
      <w:r w:rsidRPr="00427CA8">
        <w:rPr>
          <w:rFonts w:ascii="Arial" w:hAnsi="Arial" w:cs="Arial"/>
          <w:bCs/>
          <w:lang w:eastAsia="zh-CN"/>
        </w:rPr>
        <w:t>5 Year IF:2.592)</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21</w:t>
      </w:r>
      <w:r w:rsidRPr="00427CA8">
        <w:rPr>
          <w:rFonts w:ascii="Arial" w:hAnsi="Arial" w:cs="Arial"/>
          <w:bCs/>
          <w:lang w:eastAsia="zh-CN"/>
        </w:rPr>
        <w:tab/>
        <w:t>Tao Wang, Shangde Gao</w:t>
      </w:r>
      <w:r w:rsidRPr="00427CA8">
        <w:rPr>
          <w:rFonts w:ascii="Arial" w:hAnsi="Arial" w:cs="Arial"/>
          <w:bCs/>
          <w:lang w:eastAsia="zh-CN"/>
        </w:rPr>
        <w:t>（本科生）</w:t>
      </w:r>
      <w:r w:rsidRPr="00427CA8">
        <w:rPr>
          <w:rFonts w:ascii="Arial" w:hAnsi="Arial" w:cs="Arial"/>
          <w:bCs/>
          <w:lang w:eastAsia="zh-CN"/>
        </w:rPr>
        <w:t>, Xiaodong Li*, Xin Ning. A meta-network-based risk evaluation and control method for industrialized building construction projects. Journal of Cleaner Production. 205, 552-564, 2018.(SCI/SSCI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IF:7.051)</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22</w:t>
      </w:r>
      <w:r w:rsidRPr="00427CA8">
        <w:rPr>
          <w:rFonts w:ascii="Arial" w:hAnsi="Arial" w:cs="Arial"/>
          <w:bCs/>
          <w:lang w:eastAsia="zh-CN"/>
        </w:rPr>
        <w:tab/>
        <w:t>Pin-Chao Liao, Zhonghua Guo, Tao Wang*, Jing Wen, Chung-Han Tsai. Interdependency of Construction Safety Hazards from a Network Perspective: A Mechanical Installation Case. International Journal of Occupational Safety and Ergonomics. doi: 10.1080/10803548.2018.1426272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Q3</w:t>
      </w:r>
      <w:r w:rsidRPr="00427CA8">
        <w:rPr>
          <w:rFonts w:ascii="Arial" w:hAnsi="Arial" w:cs="Arial"/>
          <w:bCs/>
          <w:lang w:eastAsia="zh-CN"/>
        </w:rPr>
        <w:t>；</w:t>
      </w:r>
      <w:r w:rsidRPr="00427CA8">
        <w:rPr>
          <w:rFonts w:ascii="Arial" w:hAnsi="Arial" w:cs="Arial"/>
          <w:bCs/>
          <w:lang w:eastAsia="zh-CN"/>
        </w:rPr>
        <w:t>5 Year IF:1.47)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23</w:t>
      </w:r>
      <w:r w:rsidRPr="00427CA8">
        <w:rPr>
          <w:rFonts w:ascii="Arial" w:hAnsi="Arial" w:cs="Arial"/>
          <w:bCs/>
          <w:lang w:eastAsia="zh-CN"/>
        </w:rPr>
        <w:tab/>
        <w:t>Chunlin Wu, Xiaowei Luo, Tao Wang*, Yue Wang, Bibek Sapkota. Safety Challenges and Improvement Strategies of Ethnic Minority Construction Workers: A Case Study in Hong Kong. International Journal of Occupational Safety and Ergonomics. doi: 10.1080/10803548.2018.1466508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Q3</w:t>
      </w:r>
      <w:r w:rsidRPr="00427CA8">
        <w:rPr>
          <w:rFonts w:ascii="Arial" w:hAnsi="Arial" w:cs="Arial"/>
          <w:bCs/>
          <w:lang w:eastAsia="zh-CN"/>
        </w:rPr>
        <w:t>；</w:t>
      </w:r>
      <w:r w:rsidRPr="00427CA8">
        <w:rPr>
          <w:rFonts w:ascii="Arial" w:hAnsi="Arial" w:cs="Arial"/>
          <w:bCs/>
          <w:lang w:eastAsia="zh-CN"/>
        </w:rPr>
        <w:t>5 Year IF:1.47)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lastRenderedPageBreak/>
        <w:t>24</w:t>
      </w:r>
      <w:r w:rsidRPr="00427CA8">
        <w:rPr>
          <w:rFonts w:ascii="Arial" w:hAnsi="Arial" w:cs="Arial"/>
          <w:bCs/>
          <w:lang w:eastAsia="zh-CN"/>
        </w:rPr>
        <w:tab/>
        <w:t>Gao, R., Chan, A. P. C., Lyu, S., Zahoor, H., &amp; Utama, W. P. (2018). Investigating the difficulties of implementing safety practices in international construction projects. Safety Science, 108, 39-47.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IF:3.923)</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25</w:t>
      </w:r>
      <w:r w:rsidRPr="00427CA8">
        <w:rPr>
          <w:rFonts w:ascii="Arial" w:hAnsi="Arial" w:cs="Arial"/>
          <w:bCs/>
          <w:lang w:eastAsia="zh-CN"/>
        </w:rPr>
        <w:tab/>
      </w:r>
      <w:r w:rsidRPr="00427CA8">
        <w:rPr>
          <w:rFonts w:ascii="Arial" w:hAnsi="Arial" w:cs="Arial"/>
          <w:bCs/>
          <w:lang w:eastAsia="zh-CN"/>
        </w:rPr>
        <w:t>郭健</w:t>
      </w:r>
      <w:r w:rsidRPr="00427CA8">
        <w:rPr>
          <w:rFonts w:ascii="Arial" w:hAnsi="Arial" w:cs="Arial"/>
          <w:bCs/>
          <w:lang w:eastAsia="zh-CN"/>
        </w:rPr>
        <w:t>*</w:t>
      </w:r>
      <w:r w:rsidRPr="00427CA8">
        <w:rPr>
          <w:rFonts w:ascii="Arial" w:hAnsi="Arial" w:cs="Arial"/>
          <w:bCs/>
          <w:lang w:eastAsia="zh-CN"/>
        </w:rPr>
        <w:t>，蔡静茹</w:t>
      </w:r>
      <w:r w:rsidRPr="00427CA8">
        <w:rPr>
          <w:rFonts w:ascii="Arial" w:hAnsi="Arial" w:cs="Arial"/>
          <w:bCs/>
          <w:lang w:eastAsia="zh-CN"/>
        </w:rPr>
        <w:t xml:space="preserve">. </w:t>
      </w:r>
      <w:r w:rsidRPr="00427CA8">
        <w:rPr>
          <w:rFonts w:ascii="Arial" w:hAnsi="Arial" w:cs="Arial"/>
          <w:bCs/>
          <w:lang w:eastAsia="zh-CN"/>
        </w:rPr>
        <w:t>基于</w:t>
      </w:r>
      <w:r w:rsidRPr="00427CA8">
        <w:rPr>
          <w:rFonts w:ascii="Arial" w:hAnsi="Arial" w:cs="Arial"/>
          <w:bCs/>
          <w:lang w:eastAsia="zh-CN"/>
        </w:rPr>
        <w:t>Choquet</w:t>
      </w:r>
      <w:r w:rsidRPr="00427CA8">
        <w:rPr>
          <w:rFonts w:ascii="Arial" w:hAnsi="Arial" w:cs="Arial"/>
          <w:bCs/>
          <w:lang w:eastAsia="zh-CN"/>
        </w:rPr>
        <w:t>积分和</w:t>
      </w:r>
      <w:r w:rsidRPr="00427CA8">
        <w:rPr>
          <w:rFonts w:ascii="Arial" w:hAnsi="Arial" w:cs="Arial"/>
          <w:bCs/>
          <w:lang w:eastAsia="zh-CN"/>
        </w:rPr>
        <w:t>TODIM</w:t>
      </w:r>
      <w:r w:rsidRPr="00427CA8">
        <w:rPr>
          <w:rFonts w:ascii="Arial" w:hAnsi="Arial" w:cs="Arial"/>
          <w:bCs/>
          <w:lang w:eastAsia="zh-CN"/>
        </w:rPr>
        <w:t>方法的装备研制方案评估</w:t>
      </w:r>
      <w:r w:rsidRPr="00427CA8">
        <w:rPr>
          <w:rFonts w:ascii="Arial" w:hAnsi="Arial" w:cs="Arial"/>
          <w:bCs/>
          <w:lang w:eastAsia="zh-CN"/>
        </w:rPr>
        <w:t>[J].</w:t>
      </w:r>
      <w:r w:rsidRPr="00427CA8">
        <w:rPr>
          <w:rFonts w:ascii="Arial" w:hAnsi="Arial" w:cs="Arial"/>
          <w:bCs/>
          <w:lang w:eastAsia="zh-CN"/>
        </w:rPr>
        <w:t>军事运筹与系统工程</w:t>
      </w:r>
      <w:r w:rsidRPr="00427CA8">
        <w:rPr>
          <w:rFonts w:ascii="Arial" w:hAnsi="Arial" w:cs="Arial"/>
          <w:bCs/>
          <w:lang w:eastAsia="zh-CN"/>
        </w:rPr>
        <w:t xml:space="preserve">, 2018,32(2):36-41.(A </w:t>
      </w:r>
      <w:r w:rsidRPr="00427CA8">
        <w:rPr>
          <w:rFonts w:ascii="Arial" w:hAnsi="Arial" w:cs="Arial"/>
          <w:bCs/>
          <w:lang w:eastAsia="zh-CN"/>
        </w:rPr>
        <w:t>类期刊）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26</w:t>
      </w:r>
      <w:r w:rsidRPr="00427CA8">
        <w:rPr>
          <w:rFonts w:ascii="Arial" w:hAnsi="Arial" w:cs="Arial"/>
          <w:bCs/>
          <w:lang w:eastAsia="zh-CN"/>
        </w:rPr>
        <w:tab/>
        <w:t>Jian Guo*, Zefu Lin, Lei Zu, Junlin Chen. Failure modes and effects analysis for CO2 transmission pipelines using a hesitant fuzzy VIKOR method, Soft Computing,  (2018). https://doi.org/10.1007/s00500-018-3583-1(SCI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Q2</w:t>
      </w:r>
      <w:r w:rsidRPr="00427CA8">
        <w:rPr>
          <w:rFonts w:ascii="Arial" w:hAnsi="Arial" w:cs="Arial"/>
          <w:bCs/>
          <w:lang w:eastAsia="zh-CN"/>
        </w:rPr>
        <w:t>；</w:t>
      </w:r>
      <w:r w:rsidRPr="00427CA8">
        <w:rPr>
          <w:rFonts w:ascii="Arial" w:hAnsi="Arial" w:cs="Arial"/>
          <w:bCs/>
          <w:lang w:eastAsia="zh-CN"/>
        </w:rPr>
        <w:t>5 Year IF:2.6)</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27</w:t>
      </w:r>
      <w:r w:rsidRPr="00427CA8">
        <w:rPr>
          <w:rFonts w:ascii="Arial" w:hAnsi="Arial" w:cs="Arial"/>
          <w:bCs/>
          <w:lang w:eastAsia="zh-CN"/>
        </w:rPr>
        <w:tab/>
      </w:r>
      <w:r w:rsidRPr="00427CA8">
        <w:rPr>
          <w:rFonts w:ascii="Arial" w:hAnsi="Arial" w:cs="Arial"/>
          <w:bCs/>
          <w:lang w:eastAsia="zh-CN"/>
        </w:rPr>
        <w:t>宋砚秋</w:t>
      </w:r>
      <w:r w:rsidRPr="00427CA8">
        <w:rPr>
          <w:rFonts w:ascii="Arial" w:hAnsi="Arial" w:cs="Arial"/>
          <w:bCs/>
          <w:lang w:eastAsia="zh-CN"/>
        </w:rPr>
        <w:t>,</w:t>
      </w:r>
      <w:r w:rsidRPr="00427CA8">
        <w:rPr>
          <w:rFonts w:ascii="Arial" w:hAnsi="Arial" w:cs="Arial"/>
          <w:bCs/>
          <w:lang w:eastAsia="zh-CN"/>
        </w:rPr>
        <w:t>王倩</w:t>
      </w:r>
      <w:r w:rsidRPr="00427CA8">
        <w:rPr>
          <w:rFonts w:ascii="Arial" w:hAnsi="Arial" w:cs="Arial"/>
          <w:bCs/>
          <w:lang w:eastAsia="zh-CN"/>
        </w:rPr>
        <w:t>,</w:t>
      </w:r>
      <w:r w:rsidRPr="00427CA8">
        <w:rPr>
          <w:rFonts w:ascii="Arial" w:hAnsi="Arial" w:cs="Arial"/>
          <w:bCs/>
          <w:lang w:eastAsia="zh-CN"/>
        </w:rPr>
        <w:t>李慧嘉</w:t>
      </w:r>
      <w:r w:rsidRPr="00427CA8">
        <w:rPr>
          <w:rFonts w:ascii="Arial" w:hAnsi="Arial" w:cs="Arial"/>
          <w:bCs/>
          <w:lang w:eastAsia="zh-CN"/>
        </w:rPr>
        <w:t>,</w:t>
      </w:r>
      <w:r w:rsidRPr="00427CA8">
        <w:rPr>
          <w:rFonts w:ascii="Arial" w:hAnsi="Arial" w:cs="Arial"/>
          <w:bCs/>
          <w:lang w:eastAsia="zh-CN"/>
        </w:rPr>
        <w:t>李桂君</w:t>
      </w:r>
      <w:r w:rsidRPr="00427CA8">
        <w:rPr>
          <w:rFonts w:ascii="Arial" w:hAnsi="Arial" w:cs="Arial"/>
          <w:bCs/>
          <w:lang w:eastAsia="zh-CN"/>
        </w:rPr>
        <w:t xml:space="preserve">. </w:t>
      </w:r>
      <w:r w:rsidRPr="00427CA8">
        <w:rPr>
          <w:rFonts w:ascii="Arial" w:hAnsi="Arial" w:cs="Arial"/>
          <w:bCs/>
          <w:lang w:eastAsia="zh-CN"/>
        </w:rPr>
        <w:t>基于系统动力学的企业创新投资决策研究</w:t>
      </w:r>
      <w:r w:rsidRPr="00427CA8">
        <w:rPr>
          <w:rFonts w:ascii="Arial" w:hAnsi="Arial" w:cs="Arial"/>
          <w:bCs/>
          <w:lang w:eastAsia="zh-CN"/>
        </w:rPr>
        <w:t xml:space="preserve">. </w:t>
      </w:r>
      <w:r w:rsidRPr="00427CA8">
        <w:rPr>
          <w:rFonts w:ascii="Arial" w:hAnsi="Arial" w:cs="Arial"/>
          <w:bCs/>
          <w:lang w:eastAsia="zh-CN"/>
        </w:rPr>
        <w:t>系统工程理论与实践</w:t>
      </w:r>
      <w:r w:rsidRPr="00427CA8">
        <w:rPr>
          <w:rFonts w:ascii="Arial" w:hAnsi="Arial" w:cs="Arial"/>
          <w:bCs/>
          <w:lang w:eastAsia="zh-CN"/>
        </w:rPr>
        <w:t>, 2018 Vol.38(12):3097-3108.</w:t>
      </w:r>
      <w:r w:rsidRPr="00427CA8">
        <w:rPr>
          <w:rFonts w:ascii="Arial" w:hAnsi="Arial" w:cs="Arial"/>
          <w:bCs/>
          <w:lang w:eastAsia="zh-CN"/>
        </w:rPr>
        <w:t>（</w:t>
      </w:r>
      <w:r w:rsidRPr="00427CA8">
        <w:rPr>
          <w:rFonts w:ascii="Arial" w:hAnsi="Arial" w:cs="Arial"/>
          <w:bCs/>
          <w:lang w:eastAsia="zh-CN"/>
        </w:rPr>
        <w:t xml:space="preserve">EI </w:t>
      </w:r>
      <w:r w:rsidRPr="00427CA8">
        <w:rPr>
          <w:rFonts w:ascii="Arial" w:hAnsi="Arial" w:cs="Arial"/>
          <w:bCs/>
          <w:lang w:eastAsia="zh-CN"/>
        </w:rPr>
        <w:t>核心期刊；</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：核心期刊；自然基金委管理学部</w:t>
      </w:r>
      <w:r w:rsidRPr="00427CA8">
        <w:rPr>
          <w:rFonts w:ascii="Arial" w:hAnsi="Arial" w:cs="Arial"/>
          <w:bCs/>
          <w:lang w:eastAsia="zh-CN"/>
        </w:rPr>
        <w:t>A</w:t>
      </w:r>
      <w:r w:rsidRPr="00427CA8">
        <w:rPr>
          <w:rFonts w:ascii="Arial" w:hAnsi="Arial" w:cs="Arial"/>
          <w:bCs/>
          <w:lang w:eastAsia="zh-CN"/>
        </w:rPr>
        <w:t>级重要期刊）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28</w:t>
      </w:r>
      <w:r w:rsidRPr="00427CA8">
        <w:rPr>
          <w:rFonts w:ascii="Arial" w:hAnsi="Arial" w:cs="Arial"/>
          <w:bCs/>
          <w:lang w:eastAsia="zh-CN"/>
        </w:rPr>
        <w:tab/>
        <w:t>Wang,H.,Zhang, X.L., Wang, H.Z. and Skitmore, M. (2017). The right-of-use transfermechanism of collective construction land in new urban districts in China: Thecase of Zhoushan City, Habitat International, 61, 55-63.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IF:4.079</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29</w:t>
      </w:r>
      <w:r w:rsidRPr="00427CA8">
        <w:rPr>
          <w:rFonts w:ascii="Arial" w:hAnsi="Arial" w:cs="Arial"/>
          <w:bCs/>
          <w:lang w:eastAsia="zh-CN"/>
        </w:rPr>
        <w:tab/>
        <w:t>Chang, Y.*, Gu, Y.R., Zhang, L.X., Wu, C.Y., Liang, L., 2017. Energy and environmental implications of using geothermal heat pumps in buildings: An example from north China. Journal of Cleaner Production, 167:484-492.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IF:7.051)</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30</w:t>
      </w:r>
      <w:r w:rsidRPr="00427CA8">
        <w:rPr>
          <w:rFonts w:ascii="Arial" w:hAnsi="Arial" w:cs="Arial"/>
          <w:bCs/>
          <w:lang w:eastAsia="zh-CN"/>
        </w:rPr>
        <w:tab/>
        <w:t>Chang, Y.*, Huang, Z.Y., Ries, R., Masanet, E., 2016. The embodied air pollutant emissions and water footprints of buildings in China: A quantification using disaggregated input-output life cycle inventory model. Journal of Cleaner Production, 113:274-284.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IF:7.051)</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31</w:t>
      </w:r>
      <w:r w:rsidRPr="00427CA8">
        <w:rPr>
          <w:rFonts w:ascii="Arial" w:hAnsi="Arial" w:cs="Arial"/>
          <w:bCs/>
          <w:lang w:eastAsia="zh-CN"/>
        </w:rPr>
        <w:tab/>
        <w:t>Yulong LI, Tao WANG, Xinyi SONG, Guijun LI. Optimal resource allocation for antiterrorism in protecting bridge based on AHP risk assessment model. KSCE Journal of Civil Engineering (SCI), January 2016, Volume 20, Issue 1, pp 309-322.(SCI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Q3</w:t>
      </w:r>
      <w:r w:rsidRPr="00427CA8">
        <w:rPr>
          <w:rFonts w:ascii="Arial" w:hAnsi="Arial" w:cs="Arial"/>
          <w:bCs/>
          <w:lang w:eastAsia="zh-CN"/>
        </w:rPr>
        <w:t>；</w:t>
      </w:r>
      <w:r w:rsidRPr="00427CA8">
        <w:rPr>
          <w:rFonts w:ascii="Arial" w:hAnsi="Arial" w:cs="Arial"/>
          <w:bCs/>
          <w:lang w:eastAsia="zh-CN"/>
        </w:rPr>
        <w:t>5 Year IF:1.423)</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32</w:t>
      </w:r>
      <w:r w:rsidRPr="00427CA8">
        <w:rPr>
          <w:rFonts w:ascii="Arial" w:hAnsi="Arial" w:cs="Arial"/>
          <w:bCs/>
          <w:lang w:eastAsia="zh-CN"/>
        </w:rPr>
        <w:tab/>
        <w:t>Guijun LI, Daohan HUANG, Yulong LI*. China’s Input-Output Efficiency of Water-Energy-Food Nexus Based on the Data Envelopment Analysis (DEA) Model. Sustainability</w:t>
      </w:r>
      <w:r w:rsidRPr="00427CA8">
        <w:rPr>
          <w:rFonts w:ascii="Arial" w:hAnsi="Arial" w:cs="Arial"/>
          <w:bCs/>
          <w:lang w:eastAsia="zh-CN"/>
        </w:rPr>
        <w:t>，</w:t>
      </w:r>
      <w:r w:rsidRPr="00427CA8">
        <w:rPr>
          <w:rFonts w:ascii="Arial" w:hAnsi="Arial" w:cs="Arial"/>
          <w:bCs/>
          <w:lang w:eastAsia="zh-CN"/>
        </w:rPr>
        <w:t>2016.09.12</w:t>
      </w:r>
      <w:r w:rsidRPr="00427CA8">
        <w:rPr>
          <w:rFonts w:ascii="Arial" w:hAnsi="Arial" w:cs="Arial"/>
          <w:bCs/>
          <w:lang w:eastAsia="zh-CN"/>
        </w:rPr>
        <w:t>，</w:t>
      </w:r>
      <w:r w:rsidRPr="00427CA8">
        <w:rPr>
          <w:rFonts w:ascii="Arial" w:hAnsi="Arial" w:cs="Arial"/>
          <w:bCs/>
          <w:lang w:eastAsia="zh-CN"/>
        </w:rPr>
        <w:t>8(9).(SCI/SSCI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Q2</w:t>
      </w:r>
      <w:r w:rsidRPr="00427CA8">
        <w:rPr>
          <w:rFonts w:ascii="Arial" w:hAnsi="Arial" w:cs="Arial"/>
          <w:bCs/>
          <w:lang w:eastAsia="zh-CN"/>
        </w:rPr>
        <w:t>；</w:t>
      </w:r>
      <w:r w:rsidRPr="00427CA8">
        <w:rPr>
          <w:rFonts w:ascii="Arial" w:hAnsi="Arial" w:cs="Arial"/>
          <w:bCs/>
          <w:lang w:eastAsia="zh-CN"/>
        </w:rPr>
        <w:t>5 Year IF:2.592)</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lastRenderedPageBreak/>
        <w:t>33</w:t>
      </w:r>
      <w:r w:rsidRPr="00427CA8">
        <w:rPr>
          <w:rFonts w:ascii="Arial" w:hAnsi="Arial" w:cs="Arial"/>
          <w:bCs/>
          <w:lang w:eastAsia="zh-CN"/>
        </w:rPr>
        <w:tab/>
      </w:r>
      <w:r w:rsidRPr="00427CA8">
        <w:rPr>
          <w:rFonts w:ascii="Arial" w:hAnsi="Arial" w:cs="Arial"/>
          <w:bCs/>
          <w:lang w:eastAsia="zh-CN"/>
        </w:rPr>
        <w:t>黄志烨</w:t>
      </w:r>
      <w:r w:rsidRPr="00427CA8">
        <w:rPr>
          <w:rFonts w:ascii="Arial" w:hAnsi="Arial" w:cs="Arial"/>
          <w:bCs/>
          <w:lang w:eastAsia="zh-CN"/>
        </w:rPr>
        <w:t xml:space="preserve">, </w:t>
      </w:r>
      <w:r w:rsidRPr="00427CA8">
        <w:rPr>
          <w:rFonts w:ascii="Arial" w:hAnsi="Arial" w:cs="Arial"/>
          <w:bCs/>
          <w:lang w:eastAsia="zh-CN"/>
        </w:rPr>
        <w:t>李桂君</w:t>
      </w:r>
      <w:r w:rsidRPr="00427CA8">
        <w:rPr>
          <w:rFonts w:ascii="Arial" w:hAnsi="Arial" w:cs="Arial"/>
          <w:bCs/>
          <w:lang w:eastAsia="zh-CN"/>
        </w:rPr>
        <w:t xml:space="preserve">, </w:t>
      </w:r>
      <w:r w:rsidRPr="00427CA8">
        <w:rPr>
          <w:rFonts w:ascii="Arial" w:hAnsi="Arial" w:cs="Arial"/>
          <w:bCs/>
          <w:lang w:eastAsia="zh-CN"/>
        </w:rPr>
        <w:t>李玉龙</w:t>
      </w:r>
      <w:r w:rsidRPr="00427CA8">
        <w:rPr>
          <w:rFonts w:ascii="Arial" w:hAnsi="Arial" w:cs="Arial"/>
          <w:bCs/>
          <w:lang w:eastAsia="zh-CN"/>
        </w:rPr>
        <w:t xml:space="preserve">, </w:t>
      </w:r>
      <w:r w:rsidRPr="00427CA8">
        <w:rPr>
          <w:rFonts w:ascii="Arial" w:hAnsi="Arial" w:cs="Arial"/>
          <w:bCs/>
          <w:lang w:eastAsia="zh-CN"/>
        </w:rPr>
        <w:t>常远</w:t>
      </w:r>
      <w:r w:rsidRPr="00427CA8">
        <w:rPr>
          <w:rFonts w:ascii="Arial" w:hAnsi="Arial" w:cs="Arial"/>
          <w:bCs/>
          <w:lang w:eastAsia="zh-CN"/>
        </w:rPr>
        <w:t xml:space="preserve">. </w:t>
      </w:r>
      <w:r w:rsidRPr="00427CA8">
        <w:rPr>
          <w:rFonts w:ascii="Arial" w:hAnsi="Arial" w:cs="Arial"/>
          <w:bCs/>
          <w:lang w:eastAsia="zh-CN"/>
        </w:rPr>
        <w:t>基于</w:t>
      </w:r>
      <w:r w:rsidRPr="00427CA8">
        <w:rPr>
          <w:rFonts w:ascii="Arial" w:hAnsi="Arial" w:cs="Arial"/>
          <w:bCs/>
          <w:lang w:eastAsia="zh-CN"/>
        </w:rPr>
        <w:t>DPSIR</w:t>
      </w:r>
      <w:r w:rsidRPr="00427CA8">
        <w:rPr>
          <w:rFonts w:ascii="Arial" w:hAnsi="Arial" w:cs="Arial"/>
          <w:bCs/>
          <w:lang w:eastAsia="zh-CN"/>
        </w:rPr>
        <w:t>模型的北京市可持续发展评价</w:t>
      </w:r>
      <w:r w:rsidRPr="00427CA8">
        <w:rPr>
          <w:rFonts w:ascii="Arial" w:hAnsi="Arial" w:cs="Arial"/>
          <w:bCs/>
          <w:lang w:eastAsia="zh-CN"/>
        </w:rPr>
        <w:t xml:space="preserve">. </w:t>
      </w:r>
      <w:r w:rsidRPr="00427CA8">
        <w:rPr>
          <w:rFonts w:ascii="Arial" w:hAnsi="Arial" w:cs="Arial"/>
          <w:bCs/>
          <w:lang w:eastAsia="zh-CN"/>
        </w:rPr>
        <w:t>城市发展研究</w:t>
      </w:r>
      <w:r w:rsidRPr="00427CA8">
        <w:rPr>
          <w:rFonts w:ascii="Arial" w:hAnsi="Arial" w:cs="Arial"/>
          <w:bCs/>
          <w:lang w:eastAsia="zh-CN"/>
        </w:rPr>
        <w:t>, 2016, 23(9): 20-24.(CSSCI;A</w:t>
      </w:r>
      <w:r w:rsidRPr="00427CA8">
        <w:rPr>
          <w:rFonts w:ascii="Arial" w:hAnsi="Arial" w:cs="Arial"/>
          <w:bCs/>
          <w:lang w:eastAsia="zh-CN"/>
        </w:rPr>
        <w:t>类期刊；</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：核心期刊）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34</w:t>
      </w:r>
      <w:r w:rsidRPr="00427CA8">
        <w:rPr>
          <w:rFonts w:ascii="Arial" w:hAnsi="Arial" w:cs="Arial"/>
          <w:bCs/>
          <w:lang w:eastAsia="zh-CN"/>
        </w:rPr>
        <w:tab/>
      </w:r>
      <w:r w:rsidRPr="00427CA8">
        <w:rPr>
          <w:rFonts w:ascii="Arial" w:hAnsi="Arial" w:cs="Arial"/>
          <w:bCs/>
          <w:lang w:eastAsia="zh-CN"/>
        </w:rPr>
        <w:t>黄志烨</w:t>
      </w:r>
      <w:r w:rsidRPr="00427CA8">
        <w:rPr>
          <w:rFonts w:ascii="Arial" w:hAnsi="Arial" w:cs="Arial"/>
          <w:bCs/>
          <w:lang w:eastAsia="zh-CN"/>
        </w:rPr>
        <w:t>,</w:t>
      </w:r>
      <w:r w:rsidRPr="00427CA8">
        <w:rPr>
          <w:rFonts w:ascii="Arial" w:hAnsi="Arial" w:cs="Arial"/>
          <w:bCs/>
          <w:lang w:eastAsia="zh-CN"/>
        </w:rPr>
        <w:t>李桂君</w:t>
      </w:r>
      <w:r w:rsidRPr="00427CA8">
        <w:rPr>
          <w:rFonts w:ascii="Arial" w:hAnsi="Arial" w:cs="Arial"/>
          <w:bCs/>
          <w:lang w:eastAsia="zh-CN"/>
        </w:rPr>
        <w:t>,</w:t>
      </w:r>
      <w:r w:rsidRPr="00427CA8">
        <w:rPr>
          <w:rFonts w:ascii="Arial" w:hAnsi="Arial" w:cs="Arial"/>
          <w:bCs/>
          <w:lang w:eastAsia="zh-CN"/>
        </w:rPr>
        <w:t>汪涛</w:t>
      </w:r>
      <w:r w:rsidRPr="00427CA8">
        <w:rPr>
          <w:rFonts w:ascii="Arial" w:hAnsi="Arial" w:cs="Arial"/>
          <w:bCs/>
          <w:lang w:eastAsia="zh-CN"/>
        </w:rPr>
        <w:t xml:space="preserve">. </w:t>
      </w:r>
      <w:r w:rsidRPr="00427CA8">
        <w:rPr>
          <w:rFonts w:ascii="Arial" w:hAnsi="Arial" w:cs="Arial"/>
          <w:bCs/>
          <w:lang w:eastAsia="zh-CN"/>
        </w:rPr>
        <w:t>双边道德风险下中小节能服务企业与银行关系契约模型</w:t>
      </w:r>
      <w:r w:rsidRPr="00427CA8">
        <w:rPr>
          <w:rFonts w:ascii="Arial" w:hAnsi="Arial" w:cs="Arial"/>
          <w:bCs/>
          <w:lang w:eastAsia="zh-CN"/>
        </w:rPr>
        <w:t xml:space="preserve">. </w:t>
      </w:r>
      <w:r w:rsidRPr="00427CA8">
        <w:rPr>
          <w:rFonts w:ascii="Arial" w:hAnsi="Arial" w:cs="Arial"/>
          <w:bCs/>
          <w:lang w:eastAsia="zh-CN"/>
        </w:rPr>
        <w:t>中国管理科学</w:t>
      </w:r>
      <w:r w:rsidRPr="00427CA8">
        <w:rPr>
          <w:rFonts w:ascii="Arial" w:hAnsi="Arial" w:cs="Arial"/>
          <w:bCs/>
          <w:lang w:eastAsia="zh-CN"/>
        </w:rPr>
        <w:t xml:space="preserve">, 2016, 24(8): 10-17. </w:t>
      </w:r>
      <w:r w:rsidRPr="00427CA8">
        <w:rPr>
          <w:rFonts w:ascii="Arial" w:hAnsi="Arial" w:cs="Arial"/>
          <w:bCs/>
          <w:lang w:eastAsia="zh-CN"/>
        </w:rPr>
        <w:t>（</w:t>
      </w:r>
      <w:r w:rsidRPr="00427CA8">
        <w:rPr>
          <w:rFonts w:ascii="Arial" w:hAnsi="Arial" w:cs="Arial"/>
          <w:bCs/>
          <w:lang w:eastAsia="zh-CN"/>
        </w:rPr>
        <w:t>CSSCI</w:t>
      </w:r>
      <w:r w:rsidRPr="00427CA8">
        <w:rPr>
          <w:rFonts w:ascii="Arial" w:hAnsi="Arial" w:cs="Arial"/>
          <w:bCs/>
          <w:lang w:eastAsia="zh-CN"/>
        </w:rPr>
        <w:t>；</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：核心期刊；自然基金委管理学部</w:t>
      </w:r>
      <w:r w:rsidRPr="00427CA8">
        <w:rPr>
          <w:rFonts w:ascii="Arial" w:hAnsi="Arial" w:cs="Arial"/>
          <w:bCs/>
          <w:lang w:eastAsia="zh-CN"/>
        </w:rPr>
        <w:t>A</w:t>
      </w:r>
      <w:r w:rsidRPr="00427CA8">
        <w:rPr>
          <w:rFonts w:ascii="Arial" w:hAnsi="Arial" w:cs="Arial"/>
          <w:bCs/>
          <w:lang w:eastAsia="zh-CN"/>
        </w:rPr>
        <w:t>级重要期刊）</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35</w:t>
      </w:r>
      <w:r w:rsidRPr="00427CA8">
        <w:rPr>
          <w:rFonts w:ascii="Arial" w:hAnsi="Arial" w:cs="Arial"/>
          <w:bCs/>
          <w:lang w:eastAsia="zh-CN"/>
        </w:rPr>
        <w:tab/>
        <w:t>Tao Wang, Xiaodong Li, Pin-Chao Liao*, Dongping Fang. Building energy efficiency for public hospitals and healthcare facilities in China: Barriers and drivers. Energy. 103, 588-597, 2016.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IF:5.647)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36</w:t>
      </w:r>
      <w:r w:rsidRPr="00427CA8">
        <w:rPr>
          <w:rFonts w:ascii="Arial" w:hAnsi="Arial" w:cs="Arial"/>
          <w:bCs/>
          <w:lang w:eastAsia="zh-CN"/>
        </w:rPr>
        <w:tab/>
        <w:t>Tao Wang, Yulong Li, Limao Zhang*, Guijun Li. Case study of integrated prefab accommodations system for migrant on-site construction workers in China. ASCE Journal of Professional Issues in Engineering Education and Practice. 05016005. 2016. (SSCI/SCI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Q3</w:t>
      </w:r>
      <w:r w:rsidRPr="00427CA8">
        <w:rPr>
          <w:rFonts w:ascii="Arial" w:hAnsi="Arial" w:cs="Arial"/>
          <w:bCs/>
          <w:lang w:eastAsia="zh-CN"/>
        </w:rPr>
        <w:t>；</w:t>
      </w:r>
      <w:r w:rsidRPr="00427CA8">
        <w:rPr>
          <w:rFonts w:ascii="Arial" w:hAnsi="Arial" w:cs="Arial"/>
          <w:bCs/>
          <w:lang w:eastAsia="zh-CN"/>
        </w:rPr>
        <w:t>5 Year IF:1.208)</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37</w:t>
      </w:r>
      <w:r w:rsidRPr="00427CA8">
        <w:rPr>
          <w:rFonts w:ascii="Arial" w:hAnsi="Arial" w:cs="Arial"/>
          <w:bCs/>
          <w:lang w:eastAsia="zh-CN"/>
        </w:rPr>
        <w:tab/>
        <w:t>Tao Wang,Shuo Wang</w:t>
      </w:r>
      <w:r w:rsidRPr="00427CA8">
        <w:rPr>
          <w:rFonts w:ascii="Arial" w:hAnsi="Arial" w:cs="Arial"/>
          <w:bCs/>
          <w:lang w:eastAsia="zh-CN"/>
        </w:rPr>
        <w:t>（本科生）</w:t>
      </w:r>
      <w:r w:rsidRPr="00427CA8">
        <w:rPr>
          <w:rFonts w:ascii="Arial" w:hAnsi="Arial" w:cs="Arial"/>
          <w:bCs/>
          <w:lang w:eastAsia="zh-CN"/>
        </w:rPr>
        <w:t>, Limao Zhang*, Zhiye Huang, Yulong Li. A major infrastructure risk-assessment framework: Application to a cross-sea route project in China. International Journal of Project Management. 34(7), 1403-1415, 2016. (SSCI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IF:5.617)</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38</w:t>
      </w:r>
      <w:r w:rsidRPr="00427CA8">
        <w:rPr>
          <w:rFonts w:ascii="Arial" w:hAnsi="Arial" w:cs="Arial"/>
          <w:bCs/>
          <w:lang w:eastAsia="zh-CN"/>
        </w:rPr>
        <w:tab/>
        <w:t>Xiaodong Li, Ziyang Song, Tao Wang*, Yu Zheng, Xin Ning. Health impacts of construction noise on workers: A quantitative assessment model based on exposure measurement. Journal of Cleaner Production. 135, 721-731, 2016. (SCI/SSCI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IF:7.051)</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39</w:t>
      </w:r>
      <w:r w:rsidRPr="00427CA8">
        <w:rPr>
          <w:rFonts w:ascii="Arial" w:hAnsi="Arial" w:cs="Arial"/>
          <w:bCs/>
          <w:lang w:eastAsia="zh-CN"/>
        </w:rPr>
        <w:tab/>
        <w:t>Pin-Chao Liao, Kenan Zhang, Tao Wang*, Yanqing Wang. Integrating Bibliometrics and Roadmapping: A Case of Strategic Promotion for the ground source heat pump in China. Renewable &amp; Sustainable Energy Reviews. 57, 292-301, 2016.(SCI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IF:11.239)</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40</w:t>
      </w:r>
      <w:r w:rsidRPr="00427CA8">
        <w:rPr>
          <w:rFonts w:ascii="Arial" w:hAnsi="Arial" w:cs="Arial"/>
          <w:bCs/>
          <w:lang w:eastAsia="zh-CN"/>
        </w:rPr>
        <w:tab/>
        <w:t>Tao Wang, SeongwonSeo, Pin-Chao Liao*, Dongping Fang. GHG emission reduction performance of state-of-the-art green buildings: review of two case studies. Renewable &amp; Sustainable Energy Reviews. 56, 484-493, 2016. (SCI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Q1</w:t>
      </w:r>
      <w:r w:rsidRPr="00427CA8">
        <w:rPr>
          <w:rFonts w:ascii="Arial" w:hAnsi="Arial" w:cs="Arial"/>
          <w:bCs/>
          <w:lang w:eastAsia="zh-CN"/>
        </w:rPr>
        <w:t>；</w:t>
      </w:r>
      <w:r w:rsidRPr="00427CA8">
        <w:rPr>
          <w:rFonts w:ascii="Arial" w:hAnsi="Arial" w:cs="Arial"/>
          <w:bCs/>
          <w:lang w:eastAsia="zh-CN"/>
        </w:rPr>
        <w:t>5 Year IF:11.239</w:t>
      </w:r>
      <w:r w:rsidRPr="00427CA8">
        <w:rPr>
          <w:rFonts w:ascii="Arial" w:hAnsi="Arial" w:cs="Arial" w:hint="eastAsia"/>
          <w:bCs/>
          <w:lang w:eastAsia="zh-CN"/>
        </w:rPr>
        <w:t>；</w:t>
      </w:r>
      <w:r w:rsidRPr="00427CA8">
        <w:rPr>
          <w:rFonts w:ascii="Arial" w:hAnsi="Arial" w:cs="Arial"/>
          <w:bCs/>
          <w:lang w:eastAsia="zh-CN"/>
        </w:rPr>
        <w:t xml:space="preserve">ESI </w:t>
      </w:r>
      <w:r w:rsidRPr="00427CA8">
        <w:rPr>
          <w:rFonts w:ascii="Arial" w:hAnsi="Arial" w:cs="Arial"/>
          <w:bCs/>
          <w:lang w:eastAsia="zh-CN"/>
        </w:rPr>
        <w:t>高被引</w:t>
      </w:r>
      <w:r w:rsidRPr="00427CA8">
        <w:rPr>
          <w:rFonts w:ascii="Arial" w:hAnsi="Arial" w:cs="Arial" w:hint="eastAsia"/>
          <w:bCs/>
          <w:lang w:eastAsia="zh-CN"/>
        </w:rPr>
        <w:t>文章</w:t>
      </w:r>
      <w:r w:rsidRPr="00427CA8">
        <w:rPr>
          <w:rFonts w:ascii="Arial" w:hAnsi="Arial" w:cs="Arial"/>
          <w:bCs/>
          <w:lang w:eastAsia="zh-CN"/>
        </w:rPr>
        <w:t>)</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lastRenderedPageBreak/>
        <w:t>41</w:t>
      </w:r>
      <w:r w:rsidRPr="00427CA8">
        <w:rPr>
          <w:rFonts w:ascii="Arial" w:hAnsi="Arial" w:cs="Arial"/>
          <w:bCs/>
          <w:lang w:eastAsia="zh-CN"/>
        </w:rPr>
        <w:tab/>
        <w:t>Jian Guo*. A risk assessment approach for failure mode and effects analysis based on intuitionistic fuzzy sets and evidence theory, Journal of Intelligence &amp; Fuzzy Systems, 2016, 30</w:t>
      </w:r>
      <w:r w:rsidRPr="00427CA8">
        <w:rPr>
          <w:rFonts w:ascii="Arial" w:hAnsi="Arial" w:cs="Arial"/>
          <w:bCs/>
          <w:lang w:eastAsia="zh-CN"/>
        </w:rPr>
        <w:t>（</w:t>
      </w:r>
      <w:r w:rsidRPr="00427CA8">
        <w:rPr>
          <w:rFonts w:ascii="Arial" w:hAnsi="Arial" w:cs="Arial"/>
          <w:bCs/>
          <w:lang w:eastAsia="zh-CN"/>
        </w:rPr>
        <w:t>2</w:t>
      </w:r>
      <w:r w:rsidRPr="00427CA8">
        <w:rPr>
          <w:rFonts w:ascii="Arial" w:hAnsi="Arial" w:cs="Arial"/>
          <w:bCs/>
          <w:lang w:eastAsia="zh-CN"/>
        </w:rPr>
        <w:t>）</w:t>
      </w:r>
      <w:r w:rsidRPr="00427CA8">
        <w:rPr>
          <w:rFonts w:ascii="Arial" w:hAnsi="Arial" w:cs="Arial"/>
          <w:bCs/>
          <w:lang w:eastAsia="zh-CN"/>
        </w:rPr>
        <w:t>: 869-881.(SCI</w:t>
      </w:r>
      <w:r w:rsidRPr="00427CA8">
        <w:rPr>
          <w:rFonts w:ascii="Arial" w:hAnsi="Arial" w:cs="Arial"/>
          <w:bCs/>
          <w:lang w:eastAsia="zh-CN"/>
        </w:rPr>
        <w:t>，</w:t>
      </w:r>
      <w:r w:rsidRPr="00427CA8">
        <w:rPr>
          <w:rFonts w:ascii="Arial" w:hAnsi="Arial" w:cs="Arial"/>
          <w:bCs/>
          <w:lang w:eastAsia="zh-CN"/>
        </w:rPr>
        <w:t>JCR</w:t>
      </w:r>
      <w:r w:rsidRPr="00427CA8">
        <w:rPr>
          <w:rFonts w:ascii="Arial" w:hAnsi="Arial" w:cs="Arial"/>
          <w:bCs/>
          <w:lang w:eastAsia="zh-CN"/>
        </w:rPr>
        <w:t>分区：</w:t>
      </w:r>
      <w:r w:rsidRPr="00427CA8">
        <w:rPr>
          <w:rFonts w:ascii="Arial" w:hAnsi="Arial" w:cs="Arial"/>
          <w:bCs/>
          <w:lang w:eastAsia="zh-CN"/>
        </w:rPr>
        <w:t>Q3</w:t>
      </w:r>
      <w:r w:rsidRPr="00427CA8">
        <w:rPr>
          <w:rFonts w:ascii="Arial" w:hAnsi="Arial" w:cs="Arial"/>
          <w:bCs/>
          <w:lang w:eastAsia="zh-CN"/>
        </w:rPr>
        <w:t>；</w:t>
      </w:r>
      <w:r w:rsidRPr="00427CA8">
        <w:rPr>
          <w:rFonts w:ascii="Arial" w:hAnsi="Arial" w:cs="Arial"/>
          <w:bCs/>
          <w:lang w:eastAsia="zh-CN"/>
        </w:rPr>
        <w:t>5 Year IF:2.849)</w:t>
      </w:r>
    </w:p>
    <w:p w:rsidR="009A0733" w:rsidRPr="00427CA8" w:rsidRDefault="00EF5ADD" w:rsidP="00427CA8">
      <w:pPr>
        <w:ind w:firstLineChars="200" w:firstLine="400"/>
        <w:rPr>
          <w:rFonts w:ascii="Arial" w:hAnsi="Arial" w:cs="Arial"/>
          <w:bCs/>
          <w:lang w:eastAsia="zh-CN"/>
        </w:rPr>
      </w:pPr>
      <w:r w:rsidRPr="00427CA8">
        <w:rPr>
          <w:rFonts w:ascii="Arial" w:hAnsi="Arial" w:cs="Arial"/>
          <w:bCs/>
          <w:lang w:eastAsia="zh-CN"/>
        </w:rPr>
        <w:t>42</w:t>
      </w:r>
      <w:r w:rsidRPr="00427CA8">
        <w:rPr>
          <w:rFonts w:ascii="Arial" w:hAnsi="Arial" w:cs="Arial"/>
          <w:bCs/>
          <w:lang w:eastAsia="zh-CN"/>
        </w:rPr>
        <w:tab/>
      </w:r>
      <w:r w:rsidRPr="00427CA8">
        <w:rPr>
          <w:rFonts w:ascii="Arial" w:hAnsi="Arial" w:cs="Arial"/>
          <w:bCs/>
          <w:lang w:eastAsia="zh-CN"/>
        </w:rPr>
        <w:t>李桂君</w:t>
      </w:r>
      <w:r w:rsidRPr="00427CA8">
        <w:rPr>
          <w:rFonts w:ascii="Arial" w:hAnsi="Arial" w:cs="Arial"/>
          <w:bCs/>
          <w:lang w:eastAsia="zh-CN"/>
        </w:rPr>
        <w:t xml:space="preserve">, </w:t>
      </w:r>
      <w:r w:rsidRPr="00427CA8">
        <w:rPr>
          <w:rFonts w:ascii="Arial" w:hAnsi="Arial" w:cs="Arial"/>
          <w:bCs/>
          <w:lang w:eastAsia="zh-CN"/>
        </w:rPr>
        <w:t>李玉龙</w:t>
      </w:r>
      <w:r w:rsidRPr="00427CA8">
        <w:rPr>
          <w:rFonts w:ascii="Arial" w:hAnsi="Arial" w:cs="Arial"/>
          <w:bCs/>
          <w:lang w:eastAsia="zh-CN"/>
        </w:rPr>
        <w:t xml:space="preserve">, </w:t>
      </w:r>
      <w:r w:rsidRPr="00427CA8">
        <w:rPr>
          <w:rFonts w:ascii="Arial" w:hAnsi="Arial" w:cs="Arial"/>
          <w:bCs/>
          <w:lang w:eastAsia="zh-CN"/>
        </w:rPr>
        <w:t>贾晓菁</w:t>
      </w:r>
      <w:r w:rsidRPr="00427CA8">
        <w:rPr>
          <w:rFonts w:ascii="Arial" w:hAnsi="Arial" w:cs="Arial"/>
          <w:bCs/>
          <w:lang w:eastAsia="zh-CN"/>
        </w:rPr>
        <w:t xml:space="preserve">, </w:t>
      </w:r>
      <w:r w:rsidRPr="00427CA8">
        <w:rPr>
          <w:rFonts w:ascii="Arial" w:hAnsi="Arial" w:cs="Arial"/>
          <w:bCs/>
          <w:lang w:eastAsia="zh-CN"/>
        </w:rPr>
        <w:t>杜磊</w:t>
      </w:r>
      <w:r w:rsidRPr="00427CA8">
        <w:rPr>
          <w:rFonts w:ascii="Arial" w:hAnsi="Arial" w:cs="Arial"/>
          <w:bCs/>
          <w:lang w:eastAsia="zh-CN"/>
        </w:rPr>
        <w:t xml:space="preserve">, </w:t>
      </w:r>
      <w:r w:rsidRPr="00427CA8">
        <w:rPr>
          <w:rFonts w:ascii="Arial" w:hAnsi="Arial" w:cs="Arial"/>
          <w:bCs/>
          <w:lang w:eastAsia="zh-CN"/>
        </w:rPr>
        <w:t>黄道涵</w:t>
      </w:r>
      <w:r w:rsidRPr="00427CA8">
        <w:rPr>
          <w:rFonts w:ascii="Arial" w:hAnsi="Arial" w:cs="Arial"/>
          <w:bCs/>
          <w:lang w:eastAsia="zh-CN"/>
        </w:rPr>
        <w:t xml:space="preserve">. </w:t>
      </w:r>
      <w:r w:rsidRPr="00427CA8">
        <w:rPr>
          <w:rFonts w:ascii="Arial" w:hAnsi="Arial" w:cs="Arial"/>
          <w:bCs/>
          <w:lang w:eastAsia="zh-CN"/>
        </w:rPr>
        <w:t>北京市水－能源－粮食可持续发展系统动力学模型构建与仿真</w:t>
      </w:r>
      <w:r w:rsidRPr="00427CA8">
        <w:rPr>
          <w:rFonts w:ascii="Arial" w:hAnsi="Arial" w:cs="Arial"/>
          <w:bCs/>
          <w:lang w:eastAsia="zh-CN"/>
        </w:rPr>
        <w:t xml:space="preserve">. </w:t>
      </w:r>
      <w:r w:rsidRPr="00427CA8">
        <w:rPr>
          <w:rFonts w:ascii="Arial" w:hAnsi="Arial" w:cs="Arial"/>
          <w:bCs/>
          <w:lang w:eastAsia="zh-CN"/>
        </w:rPr>
        <w:t>管理评论，</w:t>
      </w:r>
      <w:r w:rsidRPr="00427CA8">
        <w:rPr>
          <w:rFonts w:ascii="Arial" w:hAnsi="Arial" w:cs="Arial"/>
          <w:bCs/>
          <w:lang w:eastAsia="zh-CN"/>
        </w:rPr>
        <w:t>2016.10.31</w:t>
      </w:r>
      <w:r w:rsidRPr="00427CA8">
        <w:rPr>
          <w:rFonts w:ascii="Arial" w:hAnsi="Arial" w:cs="Arial"/>
          <w:bCs/>
          <w:lang w:eastAsia="zh-CN"/>
        </w:rPr>
        <w:t>，</w:t>
      </w:r>
      <w:r w:rsidRPr="00427CA8">
        <w:rPr>
          <w:rFonts w:ascii="Arial" w:hAnsi="Arial" w:cs="Arial"/>
          <w:bCs/>
          <w:lang w:eastAsia="zh-CN"/>
        </w:rPr>
        <w:t>28(10)</w:t>
      </w:r>
      <w:r w:rsidRPr="00427CA8">
        <w:rPr>
          <w:rFonts w:ascii="Arial" w:hAnsi="Arial" w:cs="Arial"/>
          <w:bCs/>
          <w:lang w:eastAsia="zh-CN"/>
        </w:rPr>
        <w:t>：</w:t>
      </w:r>
      <w:r w:rsidRPr="00427CA8">
        <w:rPr>
          <w:rFonts w:ascii="Arial" w:hAnsi="Arial" w:cs="Arial"/>
          <w:bCs/>
          <w:lang w:eastAsia="zh-CN"/>
        </w:rPr>
        <w:t>11~26.</w:t>
      </w:r>
      <w:r w:rsidRPr="00427CA8">
        <w:rPr>
          <w:rFonts w:ascii="Arial" w:hAnsi="Arial" w:cs="Arial"/>
          <w:bCs/>
          <w:lang w:eastAsia="zh-CN"/>
        </w:rPr>
        <w:t>（</w:t>
      </w:r>
      <w:r w:rsidRPr="00427CA8">
        <w:rPr>
          <w:rFonts w:ascii="Arial" w:hAnsi="Arial" w:cs="Arial"/>
          <w:bCs/>
          <w:lang w:eastAsia="zh-CN"/>
        </w:rPr>
        <w:t>CSSCI</w:t>
      </w:r>
      <w:r w:rsidRPr="00427CA8">
        <w:rPr>
          <w:rFonts w:ascii="Arial" w:hAnsi="Arial" w:cs="Arial"/>
          <w:bCs/>
          <w:lang w:eastAsia="zh-CN"/>
        </w:rPr>
        <w:t>；</w:t>
      </w:r>
      <w:r w:rsidRPr="00427CA8">
        <w:rPr>
          <w:rFonts w:ascii="Arial" w:hAnsi="Arial" w:cs="Arial"/>
          <w:bCs/>
          <w:lang w:eastAsia="zh-CN"/>
        </w:rPr>
        <w:t>A</w:t>
      </w:r>
      <w:r w:rsidRPr="00427CA8">
        <w:rPr>
          <w:rFonts w:ascii="Arial" w:hAnsi="Arial" w:cs="Arial"/>
          <w:bCs/>
          <w:lang w:eastAsia="zh-CN"/>
        </w:rPr>
        <w:t>刊</w:t>
      </w:r>
      <w:r w:rsidRPr="00427CA8">
        <w:rPr>
          <w:rFonts w:ascii="Arial" w:hAnsi="Arial" w:cs="Arial"/>
          <w:bCs/>
          <w:lang w:eastAsia="zh-CN"/>
        </w:rPr>
        <w:t xml:space="preserve"> AMI</w:t>
      </w:r>
      <w:r w:rsidRPr="00427CA8">
        <w:rPr>
          <w:rFonts w:ascii="Arial" w:hAnsi="Arial" w:cs="Arial"/>
          <w:bCs/>
          <w:lang w:eastAsia="zh-CN"/>
        </w:rPr>
        <w:t>：核心期刊；自然基金委管理学部</w:t>
      </w:r>
      <w:r w:rsidRPr="00427CA8">
        <w:rPr>
          <w:rFonts w:ascii="Arial" w:hAnsi="Arial" w:cs="Arial"/>
          <w:bCs/>
          <w:lang w:eastAsia="zh-CN"/>
        </w:rPr>
        <w:t>A</w:t>
      </w:r>
      <w:r w:rsidRPr="00427CA8">
        <w:rPr>
          <w:rFonts w:ascii="Arial" w:hAnsi="Arial" w:cs="Arial"/>
          <w:bCs/>
          <w:lang w:eastAsia="zh-CN"/>
        </w:rPr>
        <w:t>级重要期刊）</w:t>
      </w:r>
    </w:p>
    <w:sectPr w:rsidR="009A0733" w:rsidRPr="00427CA8" w:rsidSect="00170C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7D" w:rsidRDefault="00125E7D" w:rsidP="00E21272">
      <w:pPr>
        <w:spacing w:line="240" w:lineRule="auto"/>
      </w:pPr>
      <w:r>
        <w:separator/>
      </w:r>
    </w:p>
  </w:endnote>
  <w:endnote w:type="continuationSeparator" w:id="1">
    <w:p w:rsidR="00125E7D" w:rsidRDefault="00125E7D" w:rsidP="00E212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7D" w:rsidRDefault="00125E7D" w:rsidP="00E21272">
      <w:pPr>
        <w:spacing w:line="240" w:lineRule="auto"/>
      </w:pPr>
      <w:r>
        <w:separator/>
      </w:r>
    </w:p>
  </w:footnote>
  <w:footnote w:type="continuationSeparator" w:id="1">
    <w:p w:rsidR="00125E7D" w:rsidRDefault="00125E7D" w:rsidP="00E2127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E68"/>
    <w:rsid w:val="000663DD"/>
    <w:rsid w:val="00125E7D"/>
    <w:rsid w:val="001270B6"/>
    <w:rsid w:val="00170C70"/>
    <w:rsid w:val="001F1E68"/>
    <w:rsid w:val="00287F60"/>
    <w:rsid w:val="002F195C"/>
    <w:rsid w:val="003B4A76"/>
    <w:rsid w:val="00427CA8"/>
    <w:rsid w:val="004A7F6E"/>
    <w:rsid w:val="005A4D18"/>
    <w:rsid w:val="007A1C8B"/>
    <w:rsid w:val="007B0819"/>
    <w:rsid w:val="00996B3C"/>
    <w:rsid w:val="009A0733"/>
    <w:rsid w:val="00AB4679"/>
    <w:rsid w:val="00AE33B7"/>
    <w:rsid w:val="00B82EC5"/>
    <w:rsid w:val="00E21272"/>
    <w:rsid w:val="00EF5ADD"/>
    <w:rsid w:val="00F6758A"/>
    <w:rsid w:val="0E2B25E5"/>
    <w:rsid w:val="0F9B5D24"/>
    <w:rsid w:val="18A40BEE"/>
    <w:rsid w:val="1D6D2B18"/>
    <w:rsid w:val="20224D4D"/>
    <w:rsid w:val="20AF0ECA"/>
    <w:rsid w:val="297A1431"/>
    <w:rsid w:val="2CE81385"/>
    <w:rsid w:val="2FED6774"/>
    <w:rsid w:val="4C4A0C03"/>
    <w:rsid w:val="536F5359"/>
    <w:rsid w:val="5BC06E59"/>
    <w:rsid w:val="667F35B9"/>
    <w:rsid w:val="6AB925BF"/>
    <w:rsid w:val="6F3820FE"/>
    <w:rsid w:val="6F624598"/>
    <w:rsid w:val="6FE11219"/>
    <w:rsid w:val="72CB5482"/>
    <w:rsid w:val="75ED3740"/>
    <w:rsid w:val="7CBA1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70"/>
    <w:pPr>
      <w:spacing w:line="276" w:lineRule="auto"/>
      <w:jc w:val="both"/>
    </w:pPr>
    <w:rPr>
      <w:rFonts w:ascii="Times New Roman" w:hAnsi="Times New Roman" w:cs="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170C70"/>
    <w:rPr>
      <w:color w:val="0000FF"/>
      <w:u w:val="single"/>
    </w:rPr>
  </w:style>
  <w:style w:type="paragraph" w:styleId="a4">
    <w:name w:val="header"/>
    <w:basedOn w:val="a"/>
    <w:link w:val="Char"/>
    <w:uiPriority w:val="99"/>
    <w:unhideWhenUsed/>
    <w:rsid w:val="00E212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21272"/>
    <w:rPr>
      <w:rFonts w:ascii="Times New Roman" w:hAnsi="Times New Roman" w:cs="Times New Roman"/>
      <w:sz w:val="18"/>
      <w:szCs w:val="18"/>
      <w:lang w:eastAsia="en-US"/>
    </w:rPr>
  </w:style>
  <w:style w:type="paragraph" w:styleId="a5">
    <w:name w:val="footer"/>
    <w:basedOn w:val="a"/>
    <w:link w:val="Char0"/>
    <w:uiPriority w:val="99"/>
    <w:unhideWhenUsed/>
    <w:rsid w:val="00E21272"/>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21272"/>
    <w:rPr>
      <w:rFonts w:ascii="Times New Roman" w:hAnsi="Times New Roman" w:cs="Times New Roman"/>
      <w:sz w:val="18"/>
      <w:szCs w:val="18"/>
      <w:lang w:eastAsia="en-US"/>
    </w:rPr>
  </w:style>
  <w:style w:type="paragraph" w:styleId="a6">
    <w:name w:val="Balloon Text"/>
    <w:basedOn w:val="a"/>
    <w:link w:val="Char1"/>
    <w:uiPriority w:val="99"/>
    <w:semiHidden/>
    <w:unhideWhenUsed/>
    <w:rsid w:val="005A4D18"/>
    <w:pPr>
      <w:spacing w:line="240" w:lineRule="auto"/>
    </w:pPr>
    <w:rPr>
      <w:sz w:val="18"/>
      <w:szCs w:val="18"/>
    </w:rPr>
  </w:style>
  <w:style w:type="character" w:customStyle="1" w:styleId="Char1">
    <w:name w:val="批注框文本 Char"/>
    <w:basedOn w:val="a0"/>
    <w:link w:val="a6"/>
    <w:uiPriority w:val="99"/>
    <w:semiHidden/>
    <w:rsid w:val="005A4D18"/>
    <w:rPr>
      <w:rFonts w:ascii="Times New Roman"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zhidong liu</dc:creator>
  <cp:lastModifiedBy>PC</cp:lastModifiedBy>
  <cp:revision>2</cp:revision>
  <dcterms:created xsi:type="dcterms:W3CDTF">2019-07-12T00:56:00Z</dcterms:created>
  <dcterms:modified xsi:type="dcterms:W3CDTF">2019-07-12T00:56:00Z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